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890"/>
        <w:gridCol w:w="1824"/>
        <w:gridCol w:w="1596"/>
        <w:gridCol w:w="786"/>
        <w:gridCol w:w="2279"/>
      </w:tblGrid>
      <w:tr w:rsidR="009A5386" w:rsidRPr="00730F7E" w14:paraId="28B254C5" w14:textId="77777777" w:rsidTr="00D04A50">
        <w:trPr>
          <w:cantSplit/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2F3894D4" w14:textId="28E9DE28" w:rsidR="00EE0387" w:rsidRPr="00730F7E" w:rsidRDefault="009A5386" w:rsidP="00240C8A">
            <w:pPr>
              <w:pStyle w:val="Heading1"/>
              <w:spacing w:before="40"/>
              <w:ind w:right="0"/>
              <w:rPr>
                <w:sz w:val="28"/>
                <w:szCs w:val="28"/>
                <w:lang w:val="es-419"/>
              </w:rPr>
            </w:pPr>
            <w:bookmarkStart w:id="0" w:name="OGP18"/>
            <w:bookmarkStart w:id="1" w:name="_Toc92876358"/>
            <w:bookmarkStart w:id="2" w:name="_Toc522024263"/>
            <w:bookmarkStart w:id="3" w:name="OGP16"/>
            <w:r w:rsidRPr="00730F7E">
              <w:rPr>
                <w:sz w:val="28"/>
                <w:szCs w:val="28"/>
                <w:lang w:val="es-419"/>
              </w:rPr>
              <w:t>P</w:t>
            </w:r>
            <w:r w:rsidR="005D6383" w:rsidRPr="00730F7E">
              <w:rPr>
                <w:sz w:val="28"/>
                <w:szCs w:val="28"/>
                <w:lang w:val="es-419"/>
              </w:rPr>
              <w:t>AO</w:t>
            </w:r>
            <w:r w:rsidRPr="00730F7E">
              <w:rPr>
                <w:sz w:val="28"/>
                <w:szCs w:val="28"/>
                <w:lang w:val="es-419"/>
              </w:rPr>
              <w:t xml:space="preserve"> 1</w:t>
            </w:r>
            <w:bookmarkEnd w:id="0"/>
            <w:r w:rsidR="003F260D" w:rsidRPr="00730F7E">
              <w:rPr>
                <w:rStyle w:val="Hyperlink"/>
                <w:color w:val="auto"/>
                <w:sz w:val="28"/>
                <w:szCs w:val="28"/>
                <w:u w:val="none"/>
                <w:lang w:val="es-419"/>
              </w:rPr>
              <w:t>4</w:t>
            </w:r>
            <w:r w:rsidR="005D6383" w:rsidRPr="00730F7E">
              <w:rPr>
                <w:sz w:val="28"/>
                <w:szCs w:val="28"/>
                <w:lang w:val="es-419"/>
              </w:rPr>
              <w:t xml:space="preserve">: Acuerdo de equivalencia orgánica entre los </w:t>
            </w:r>
            <w:r w:rsidR="00155B18" w:rsidRPr="00730F7E">
              <w:rPr>
                <w:sz w:val="28"/>
                <w:szCs w:val="28"/>
                <w:lang w:val="es-419"/>
              </w:rPr>
              <w:t>E</w:t>
            </w:r>
            <w:r w:rsidR="005D6383" w:rsidRPr="00730F7E">
              <w:rPr>
                <w:sz w:val="28"/>
                <w:szCs w:val="28"/>
                <w:lang w:val="es-419"/>
              </w:rPr>
              <w:t xml:space="preserve">stados </w:t>
            </w:r>
            <w:r w:rsidR="00155B18" w:rsidRPr="00730F7E">
              <w:rPr>
                <w:sz w:val="28"/>
                <w:szCs w:val="28"/>
                <w:lang w:val="es-419"/>
              </w:rPr>
              <w:t>U</w:t>
            </w:r>
            <w:r w:rsidR="005D6383" w:rsidRPr="00730F7E">
              <w:rPr>
                <w:sz w:val="28"/>
                <w:szCs w:val="28"/>
                <w:lang w:val="es-419"/>
              </w:rPr>
              <w:t>nidos y</w:t>
            </w:r>
            <w:bookmarkEnd w:id="1"/>
            <w:bookmarkEnd w:id="2"/>
            <w:r w:rsidR="005D6383" w:rsidRPr="00730F7E">
              <w:rPr>
                <w:sz w:val="28"/>
                <w:szCs w:val="28"/>
                <w:lang w:val="es-419"/>
              </w:rPr>
              <w:t xml:space="preserve"> </w:t>
            </w:r>
            <w:r w:rsidR="00155B18" w:rsidRPr="00730F7E">
              <w:rPr>
                <w:sz w:val="28"/>
                <w:szCs w:val="28"/>
                <w:lang w:val="es-419"/>
              </w:rPr>
              <w:t>C</w:t>
            </w:r>
            <w:r w:rsidR="005D6383" w:rsidRPr="00730F7E">
              <w:rPr>
                <w:sz w:val="28"/>
                <w:szCs w:val="28"/>
                <w:lang w:val="es-419"/>
              </w:rPr>
              <w:t>anadá</w:t>
            </w:r>
          </w:p>
        </w:tc>
      </w:tr>
      <w:tr w:rsidR="0007255B" w:rsidRPr="00730F7E" w14:paraId="2BDB2B57" w14:textId="77777777" w:rsidTr="00240C8A">
        <w:trPr>
          <w:cantSplit/>
          <w:jc w:val="center"/>
        </w:trPr>
        <w:tc>
          <w:tcPr>
            <w:tcW w:w="10800" w:type="dxa"/>
            <w:gridSpan w:val="6"/>
          </w:tcPr>
          <w:p w14:paraId="127EF71F" w14:textId="47C9DE06" w:rsidR="0007255B" w:rsidRPr="00730F7E" w:rsidRDefault="0007255B" w:rsidP="00240C8A">
            <w:pPr>
              <w:spacing w:before="40" w:after="40"/>
              <w:jc w:val="both"/>
              <w:rPr>
                <w:rFonts w:cs="Arial"/>
                <w:bCs/>
                <w:i/>
                <w:iCs/>
                <w:color w:val="000000"/>
                <w:sz w:val="24"/>
                <w:lang w:val="es-419"/>
              </w:rPr>
            </w:pPr>
            <w:r w:rsidRPr="00730F7E">
              <w:rPr>
                <w:b/>
                <w:sz w:val="24"/>
                <w:lang w:val="es-419"/>
              </w:rPr>
              <w:t>Complete esta sección si se encuentra fuera de Canadá y planea exportar productos orgánicos certificados bajo NOP-USDA a Canadá</w:t>
            </w:r>
            <w:r w:rsidRPr="00730F7E">
              <w:rPr>
                <w:rStyle w:val="OPModuleTitleChar32"/>
                <w:sz w:val="24"/>
                <w:lang w:val="es-419"/>
              </w:rPr>
              <w:t>.</w:t>
            </w:r>
            <w:r w:rsidRPr="00730F7E">
              <w:rPr>
                <w:sz w:val="24"/>
                <w:lang w:val="es-419"/>
              </w:rPr>
              <w:t xml:space="preserve"> Siga este enlace para obtener más información sobre el </w:t>
            </w:r>
            <w:hyperlink r:id="rId11" w:history="1">
              <w:r w:rsidRPr="00730F7E">
                <w:rPr>
                  <w:rStyle w:val="Hyperlink"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730F7E">
                <w:rPr>
                  <w:rStyle w:val="Hyperlink"/>
                  <w:sz w:val="24"/>
                  <w:lang w:val="es-419"/>
                </w:rPr>
                <w:t>EEUU</w:t>
              </w:r>
              <w:proofErr w:type="gramEnd"/>
              <w:r w:rsidRPr="00730F7E">
                <w:rPr>
                  <w:rStyle w:val="Hyperlink"/>
                  <w:sz w:val="24"/>
                  <w:lang w:val="es-419"/>
                </w:rPr>
                <w:t xml:space="preserve"> y Canadá (inglés)</w:t>
              </w:r>
            </w:hyperlink>
            <w:r w:rsidRPr="00730F7E">
              <w:rPr>
                <w:sz w:val="24"/>
                <w:lang w:val="es-419"/>
              </w:rPr>
              <w:t>.</w:t>
            </w:r>
          </w:p>
        </w:tc>
      </w:tr>
      <w:tr w:rsidR="009A5386" w:rsidRPr="00730F7E" w14:paraId="4929783B" w14:textId="77777777" w:rsidTr="00240C8A">
        <w:trPr>
          <w:cantSplit/>
          <w:trHeight w:val="332"/>
          <w:jc w:val="center"/>
        </w:trPr>
        <w:tc>
          <w:tcPr>
            <w:tcW w:w="10800" w:type="dxa"/>
            <w:gridSpan w:val="6"/>
          </w:tcPr>
          <w:p w14:paraId="5EC5E195" w14:textId="4F3970E0" w:rsidR="00484ED0" w:rsidRPr="00730F7E" w:rsidRDefault="00962870" w:rsidP="00240C8A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730F7E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1EB76938" w14:textId="43A5EE65" w:rsidR="00484ED0" w:rsidRPr="00730F7E" w:rsidRDefault="000D7DC6" w:rsidP="00240C8A">
            <w:pPr>
              <w:pStyle w:val="ListParagraph"/>
              <w:numPr>
                <w:ilvl w:val="0"/>
                <w:numId w:val="26"/>
              </w:numPr>
              <w:contextualSpacing w:val="0"/>
              <w:rPr>
                <w:bCs/>
                <w:iCs/>
                <w:szCs w:val="22"/>
                <w:lang w:val="es-419"/>
              </w:rPr>
            </w:pPr>
            <w:r w:rsidRPr="00730F7E">
              <w:rPr>
                <w:bCs/>
                <w:iCs/>
                <w:szCs w:val="22"/>
                <w:lang w:val="es-419"/>
              </w:rPr>
              <w:t>¿Cómo se asegurará de que la declaración “Certificado de conformidad con los términos del Acuerdo de Equivalencia Orgánica entre Estados Unidos y Canadá” acompaña a todos los productos orgánicos certificados por USDA-NOP que se exportan a Canadá?</w:t>
            </w:r>
            <w:r w:rsidR="00484ED0" w:rsidRPr="00730F7E">
              <w:rPr>
                <w:bCs/>
                <w:iCs/>
                <w:szCs w:val="22"/>
                <w:lang w:val="es-419"/>
              </w:rPr>
              <w:t xml:space="preserve"> </w:t>
            </w:r>
            <w:r w:rsidR="00484ED0"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84ED0" w:rsidRPr="00730F7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84ED0" w:rsidRPr="00730F7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84ED0"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84ED0" w:rsidRPr="00730F7E">
              <w:rPr>
                <w:rFonts w:ascii="Garamond" w:hAnsi="Garamond"/>
                <w:bCs/>
                <w:lang w:val="es-419"/>
              </w:rPr>
              <w:t> </w:t>
            </w:r>
            <w:r w:rsidR="00484ED0" w:rsidRPr="00730F7E">
              <w:rPr>
                <w:rFonts w:ascii="Garamond" w:hAnsi="Garamond"/>
                <w:bCs/>
                <w:lang w:val="es-419"/>
              </w:rPr>
              <w:t> </w:t>
            </w:r>
            <w:r w:rsidR="00484ED0" w:rsidRPr="00730F7E">
              <w:rPr>
                <w:rFonts w:ascii="Garamond" w:hAnsi="Garamond"/>
                <w:bCs/>
                <w:lang w:val="es-419"/>
              </w:rPr>
              <w:t> </w:t>
            </w:r>
            <w:r w:rsidR="00484ED0" w:rsidRPr="00730F7E">
              <w:rPr>
                <w:rFonts w:ascii="Garamond" w:hAnsi="Garamond"/>
                <w:bCs/>
                <w:lang w:val="es-419"/>
              </w:rPr>
              <w:t> </w:t>
            </w:r>
            <w:r w:rsidR="00484ED0" w:rsidRPr="00730F7E">
              <w:rPr>
                <w:rFonts w:ascii="Garamond" w:hAnsi="Garamond"/>
                <w:bCs/>
                <w:lang w:val="es-419"/>
              </w:rPr>
              <w:t> </w:t>
            </w:r>
            <w:r w:rsidR="00484ED0"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962870" w:rsidRPr="00730F7E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62870" w:rsidRPr="00730F7E">
              <w:rPr>
                <w:bCs/>
                <w:iCs/>
                <w:szCs w:val="22"/>
                <w:lang w:val="es-419"/>
              </w:rPr>
              <w:br/>
            </w:r>
          </w:p>
          <w:p w14:paraId="088DF62B" w14:textId="75C10F42" w:rsidR="009A5386" w:rsidRPr="00730F7E" w:rsidRDefault="00730F7E" w:rsidP="00240C8A">
            <w:pPr>
              <w:pStyle w:val="ListParagraph"/>
              <w:numPr>
                <w:ilvl w:val="0"/>
                <w:numId w:val="26"/>
              </w:numPr>
              <w:spacing w:after="40"/>
              <w:contextualSpacing w:val="0"/>
              <w:rPr>
                <w:rStyle w:val="OPModuleTitleChar"/>
                <w:b w:val="0"/>
                <w:sz w:val="22"/>
                <w:szCs w:val="22"/>
                <w:lang w:val="es-419"/>
              </w:rPr>
            </w:pPr>
            <w:r w:rsidRPr="00730F7E">
              <w:rPr>
                <w:lang w:val="es-419"/>
              </w:rPr>
              <w:t xml:space="preserve">Enumere todos los productos orgánicos que desea exportar a Canadá: </w:t>
            </w:r>
            <w:r w:rsidR="009A5386" w:rsidRPr="00730F7E">
              <w:rPr>
                <w:lang w:val="es-419"/>
              </w:rPr>
              <w:t xml:space="preserve"> </w:t>
            </w:r>
          </w:p>
        </w:tc>
      </w:tr>
      <w:tr w:rsidR="005B6F36" w:rsidRPr="00730F7E" w14:paraId="0722C9B8" w14:textId="77777777" w:rsidTr="00240C8A">
        <w:trPr>
          <w:cantSplit/>
          <w:trHeight w:val="360"/>
          <w:jc w:val="center"/>
        </w:trPr>
        <w:tc>
          <w:tcPr>
            <w:tcW w:w="2425" w:type="dxa"/>
          </w:tcPr>
          <w:p w14:paraId="56F65A81" w14:textId="7C6DA057" w:rsidR="005B6F36" w:rsidRPr="00730F7E" w:rsidRDefault="005B6F36" w:rsidP="00240C8A">
            <w:pPr>
              <w:rPr>
                <w:b/>
                <w:szCs w:val="20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1890" w:type="dxa"/>
          </w:tcPr>
          <w:p w14:paraId="53D8E88C" w14:textId="77777777" w:rsidR="005B6F36" w:rsidRPr="003D2A77" w:rsidRDefault="005B6F36" w:rsidP="00240C8A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</w:p>
          <w:p w14:paraId="43FAF65B" w14:textId="435E1EDF" w:rsidR="005B6F36" w:rsidRPr="00730F7E" w:rsidRDefault="005B6F36" w:rsidP="00240C8A">
            <w:pPr>
              <w:rPr>
                <w:b/>
                <w:szCs w:val="20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 w:val="20"/>
                <w:szCs w:val="20"/>
                <w:lang w:val="es-419"/>
              </w:rPr>
            </w:r>
            <w:r w:rsidR="00000000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1824" w:type="dxa"/>
          </w:tcPr>
          <w:p w14:paraId="1C703B40" w14:textId="77777777" w:rsidR="005B6F36" w:rsidRPr="003D2A77" w:rsidRDefault="005B6F36" w:rsidP="00240C8A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</w:p>
          <w:p w14:paraId="0DC9E5B1" w14:textId="189DB8FB" w:rsidR="005B6F36" w:rsidRPr="00730F7E" w:rsidRDefault="005B6F36" w:rsidP="00240C8A">
            <w:pPr>
              <w:rPr>
                <w:b/>
                <w:szCs w:val="20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000000">
              <w:rPr>
                <w:bCs/>
                <w:iCs/>
                <w:sz w:val="20"/>
                <w:szCs w:val="20"/>
                <w:lang w:val="es-419"/>
              </w:rPr>
            </w:r>
            <w:r w:rsidR="00000000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1596" w:type="dxa"/>
          </w:tcPr>
          <w:p w14:paraId="01759219" w14:textId="00CF8F03" w:rsidR="005B6F36" w:rsidRPr="00730F7E" w:rsidRDefault="005B6F36" w:rsidP="00240C8A">
            <w:pPr>
              <w:rPr>
                <w:b/>
                <w:szCs w:val="20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Rendimiento proyectado</w:t>
            </w:r>
          </w:p>
        </w:tc>
        <w:tc>
          <w:tcPr>
            <w:tcW w:w="3065" w:type="dxa"/>
            <w:gridSpan w:val="2"/>
          </w:tcPr>
          <w:p w14:paraId="157D689B" w14:textId="70CD3BBB" w:rsidR="005B6F36" w:rsidRPr="00730F7E" w:rsidRDefault="005B6F36" w:rsidP="00240C8A">
            <w:pPr>
              <w:rPr>
                <w:b/>
                <w:szCs w:val="20"/>
                <w:lang w:val="es-419"/>
              </w:rPr>
            </w:pPr>
            <w:r w:rsidRPr="003D2A77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223253" w:rsidRPr="00730F7E" w14:paraId="47DD6133" w14:textId="77777777" w:rsidTr="00240C8A">
        <w:trPr>
          <w:cantSplit/>
          <w:trHeight w:val="360"/>
          <w:jc w:val="center"/>
        </w:trPr>
        <w:tc>
          <w:tcPr>
            <w:tcW w:w="2425" w:type="dxa"/>
          </w:tcPr>
          <w:p w14:paraId="5CA14F4A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90" w:type="dxa"/>
          </w:tcPr>
          <w:p w14:paraId="336BB39C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4" w:type="dxa"/>
          </w:tcPr>
          <w:p w14:paraId="45D62676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96" w:type="dxa"/>
          </w:tcPr>
          <w:p w14:paraId="2A286950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438E5EF3" w14:textId="79658D70" w:rsidR="00223253" w:rsidRPr="00730F7E" w:rsidRDefault="00223253" w:rsidP="00240C8A">
            <w:pPr>
              <w:spacing w:after="120"/>
              <w:rPr>
                <w:b/>
                <w:szCs w:val="20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223253" w:rsidRPr="00730F7E" w14:paraId="162020EA" w14:textId="77777777" w:rsidTr="00240C8A">
        <w:trPr>
          <w:cantSplit/>
          <w:trHeight w:val="360"/>
          <w:jc w:val="center"/>
        </w:trPr>
        <w:tc>
          <w:tcPr>
            <w:tcW w:w="2425" w:type="dxa"/>
          </w:tcPr>
          <w:p w14:paraId="12E6C1F7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90" w:type="dxa"/>
          </w:tcPr>
          <w:p w14:paraId="39ABCB71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4" w:type="dxa"/>
          </w:tcPr>
          <w:p w14:paraId="0EA8760F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96" w:type="dxa"/>
          </w:tcPr>
          <w:p w14:paraId="3CCAAD85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6FC5E647" w14:textId="5B0CF606" w:rsidR="00223253" w:rsidRPr="00730F7E" w:rsidRDefault="00223253" w:rsidP="00240C8A">
            <w:pPr>
              <w:spacing w:after="120"/>
              <w:rPr>
                <w:b/>
                <w:szCs w:val="20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223253" w:rsidRPr="00730F7E" w14:paraId="43C0C2C8" w14:textId="77777777" w:rsidTr="00240C8A">
        <w:trPr>
          <w:cantSplit/>
          <w:trHeight w:val="360"/>
          <w:jc w:val="center"/>
        </w:trPr>
        <w:tc>
          <w:tcPr>
            <w:tcW w:w="2425" w:type="dxa"/>
          </w:tcPr>
          <w:p w14:paraId="699B72DE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90" w:type="dxa"/>
          </w:tcPr>
          <w:p w14:paraId="0B92A1E4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4" w:type="dxa"/>
          </w:tcPr>
          <w:p w14:paraId="1359693E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96" w:type="dxa"/>
          </w:tcPr>
          <w:p w14:paraId="32375519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682738F3" w14:textId="16F4E257" w:rsidR="00223253" w:rsidRPr="00730F7E" w:rsidRDefault="00223253" w:rsidP="00240C8A">
            <w:pPr>
              <w:spacing w:after="120"/>
              <w:rPr>
                <w:b/>
                <w:szCs w:val="20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223253" w:rsidRPr="00730F7E" w14:paraId="31D56081" w14:textId="77777777" w:rsidTr="00240C8A">
        <w:trPr>
          <w:cantSplit/>
          <w:trHeight w:val="360"/>
          <w:jc w:val="center"/>
        </w:trPr>
        <w:tc>
          <w:tcPr>
            <w:tcW w:w="2425" w:type="dxa"/>
          </w:tcPr>
          <w:p w14:paraId="54FD39D6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90" w:type="dxa"/>
          </w:tcPr>
          <w:p w14:paraId="11A0B604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4" w:type="dxa"/>
          </w:tcPr>
          <w:p w14:paraId="5D7360D0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596" w:type="dxa"/>
          </w:tcPr>
          <w:p w14:paraId="59CFDEF4" w14:textId="77777777" w:rsidR="00223253" w:rsidRPr="00730F7E" w:rsidRDefault="00223253" w:rsidP="00240C8A">
            <w:pPr>
              <w:spacing w:after="120"/>
              <w:rPr>
                <w:b/>
                <w:sz w:val="20"/>
                <w:szCs w:val="20"/>
                <w:lang w:val="es-419"/>
              </w:rPr>
            </w:pP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2E55EF98" w14:textId="33A87D09" w:rsidR="00223253" w:rsidRPr="00730F7E" w:rsidRDefault="00223253" w:rsidP="00240C8A">
            <w:pPr>
              <w:spacing w:after="120"/>
              <w:rPr>
                <w:b/>
                <w:szCs w:val="20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1B0643" w:rsidRPr="00730F7E" w14:paraId="4B25BB29" w14:textId="77777777" w:rsidTr="00240C8A">
        <w:trPr>
          <w:cantSplit/>
          <w:trHeight w:val="1403"/>
          <w:jc w:val="center"/>
        </w:trPr>
        <w:tc>
          <w:tcPr>
            <w:tcW w:w="10800" w:type="dxa"/>
            <w:gridSpan w:val="6"/>
          </w:tcPr>
          <w:p w14:paraId="3401F605" w14:textId="08E9CAB0" w:rsidR="001B0643" w:rsidRPr="00730F7E" w:rsidRDefault="00722EE6" w:rsidP="00240C8A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i/>
                <w:sz w:val="24"/>
                <w:lang w:val="es-419"/>
              </w:rPr>
            </w:pPr>
            <w:r w:rsidRPr="00730F7E">
              <w:rPr>
                <w:b/>
                <w:sz w:val="24"/>
                <w:szCs w:val="28"/>
                <w:lang w:val="es-419"/>
              </w:rPr>
              <w:t xml:space="preserve">VERIFICACIÓN DE </w:t>
            </w:r>
            <w:r w:rsidR="00293B5C" w:rsidRPr="00730F7E">
              <w:rPr>
                <w:b/>
                <w:sz w:val="24"/>
                <w:lang w:val="es-419"/>
              </w:rPr>
              <w:t>SUSTANC</w:t>
            </w:r>
            <w:r>
              <w:rPr>
                <w:b/>
                <w:sz w:val="24"/>
                <w:lang w:val="es-419"/>
              </w:rPr>
              <w:t>IAS</w:t>
            </w:r>
          </w:p>
          <w:p w14:paraId="58234C27" w14:textId="1B43395C" w:rsidR="001B0643" w:rsidRPr="00730F7E" w:rsidRDefault="00ED6AC9" w:rsidP="00240C8A">
            <w:pPr>
              <w:rPr>
                <w:szCs w:val="22"/>
                <w:lang w:val="es-419"/>
              </w:rPr>
            </w:pPr>
            <w:r w:rsidRPr="00ED6AC9">
              <w:rPr>
                <w:i/>
                <w:szCs w:val="22"/>
                <w:lang w:val="es-419"/>
              </w:rPr>
              <w:t>Si se marca "sí" para indicar el uso de las sustancias que se enumeran a continuación, se puede negar la exportación a Canadá.</w:t>
            </w:r>
          </w:p>
          <w:p w14:paraId="22233FD0" w14:textId="76A7151D" w:rsidR="001B0643" w:rsidRPr="00974B75" w:rsidRDefault="00B8310E" w:rsidP="00240C8A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cs="Arial"/>
                <w:lang w:val="es-419"/>
              </w:rPr>
            </w:pPr>
            <w:r w:rsidRPr="00B8310E">
              <w:rPr>
                <w:szCs w:val="22"/>
                <w:lang w:val="es-419"/>
              </w:rPr>
              <w:t>¿Se ha aplicado nitrato de sodio (nitrato chileno) a algún campo que produzca cultivos para la exportación canadiense</w:t>
            </w:r>
            <w:r w:rsidR="001B0643" w:rsidRPr="00730F7E">
              <w:rPr>
                <w:szCs w:val="22"/>
                <w:lang w:val="es-419"/>
              </w:rPr>
              <w:t>?</w:t>
            </w:r>
            <w:r>
              <w:rPr>
                <w:szCs w:val="22"/>
                <w:lang w:val="es-419"/>
              </w:rPr>
              <w:br/>
            </w:r>
            <w:r w:rsidR="001B0643" w:rsidRPr="00730F7E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643" w:rsidRPr="00730F7E">
              <w:rPr>
                <w:rFonts w:cs="Arial"/>
                <w:bCs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lang w:val="es-419"/>
              </w:rPr>
            </w:r>
            <w:r w:rsidR="00000000">
              <w:rPr>
                <w:rFonts w:cs="Arial"/>
                <w:bCs/>
                <w:lang w:val="es-419"/>
              </w:rPr>
              <w:fldChar w:fldCharType="separate"/>
            </w:r>
            <w:r w:rsidR="001B0643" w:rsidRPr="00730F7E">
              <w:rPr>
                <w:rFonts w:cs="Arial"/>
                <w:bCs/>
                <w:lang w:val="es-419"/>
              </w:rPr>
              <w:fldChar w:fldCharType="end"/>
            </w:r>
            <w:r w:rsidR="001B0643" w:rsidRPr="00730F7E">
              <w:rPr>
                <w:rFonts w:cs="Arial"/>
                <w:bCs/>
                <w:lang w:val="es-419"/>
              </w:rPr>
              <w:t xml:space="preserve"> </w:t>
            </w:r>
            <w:r w:rsidR="00974B75">
              <w:rPr>
                <w:rFonts w:cs="Arial"/>
                <w:lang w:val="es-419"/>
              </w:rPr>
              <w:t>Sí</w:t>
            </w:r>
            <w:r w:rsidR="001B0643" w:rsidRPr="00730F7E">
              <w:rPr>
                <w:rFonts w:cs="Arial"/>
                <w:lang w:val="es-419"/>
              </w:rPr>
              <w:t xml:space="preserve">   </w:t>
            </w:r>
            <w:r w:rsidR="001B0643" w:rsidRPr="00730F7E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643" w:rsidRPr="00730F7E">
              <w:rPr>
                <w:rFonts w:cs="Arial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lang w:val="es-419"/>
              </w:rPr>
            </w:r>
            <w:r w:rsidR="00000000">
              <w:rPr>
                <w:rFonts w:cs="Arial"/>
                <w:lang w:val="es-419"/>
              </w:rPr>
              <w:fldChar w:fldCharType="separate"/>
            </w:r>
            <w:r w:rsidR="001B0643" w:rsidRPr="00730F7E">
              <w:rPr>
                <w:rFonts w:cs="Arial"/>
                <w:lang w:val="es-419"/>
              </w:rPr>
              <w:fldChar w:fldCharType="end"/>
            </w:r>
            <w:r w:rsidR="001B0643" w:rsidRPr="00730F7E">
              <w:rPr>
                <w:rFonts w:cs="Arial"/>
                <w:lang w:val="es-419"/>
              </w:rPr>
              <w:t xml:space="preserve"> No</w:t>
            </w:r>
            <w:r w:rsidR="00974B75">
              <w:rPr>
                <w:rFonts w:cs="Arial"/>
                <w:lang w:val="es-419"/>
              </w:rPr>
              <w:t xml:space="preserve">   </w:t>
            </w:r>
            <w:r w:rsidR="00974B75" w:rsidRPr="00974B75">
              <w:rPr>
                <w:iCs/>
                <w:szCs w:val="22"/>
                <w:lang w:val="es-419"/>
              </w:rPr>
              <w:t>Si sí</w:t>
            </w:r>
            <w:r w:rsidR="001B0643" w:rsidRPr="00974B75">
              <w:rPr>
                <w:iCs/>
                <w:szCs w:val="22"/>
                <w:lang w:val="es-419"/>
              </w:rPr>
              <w:t xml:space="preserve">, </w:t>
            </w:r>
            <w:r w:rsidR="002320C6" w:rsidRPr="002320C6">
              <w:rPr>
                <w:iCs/>
                <w:szCs w:val="22"/>
                <w:lang w:val="es-419"/>
              </w:rPr>
              <w:t>¿</w:t>
            </w:r>
            <w:r w:rsidR="00722EE6">
              <w:rPr>
                <w:iCs/>
                <w:szCs w:val="22"/>
                <w:lang w:val="es-419"/>
              </w:rPr>
              <w:t>Cuál(es)</w:t>
            </w:r>
            <w:r w:rsidR="002320C6" w:rsidRPr="002320C6">
              <w:rPr>
                <w:iCs/>
                <w:szCs w:val="22"/>
                <w:lang w:val="es-419"/>
              </w:rPr>
              <w:t xml:space="preserve"> campos y cultivos?</w:t>
            </w:r>
            <w:r w:rsidR="001B0643" w:rsidRPr="00974B75">
              <w:rPr>
                <w:iCs/>
                <w:szCs w:val="22"/>
                <w:lang w:val="es-419"/>
              </w:rPr>
              <w:t xml:space="preserve"> </w:t>
            </w:r>
            <w:r w:rsidR="001B0643" w:rsidRPr="00974B7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B0643" w:rsidRPr="00974B75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B0643" w:rsidRPr="00974B75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B0643" w:rsidRPr="00974B7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974B7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B73B57D" w14:textId="122093B0" w:rsidR="001B0643" w:rsidRPr="00730F7E" w:rsidRDefault="001B0643" w:rsidP="00240C8A">
            <w:pPr>
              <w:pStyle w:val="ListParagraph"/>
              <w:ind w:left="360"/>
              <w:contextualSpacing w:val="0"/>
              <w:rPr>
                <w:iCs/>
                <w:szCs w:val="22"/>
                <w:lang w:val="es-419"/>
              </w:rPr>
            </w:pPr>
          </w:p>
          <w:p w14:paraId="06CE89E4" w14:textId="77777777" w:rsidR="001B0643" w:rsidRPr="00730F7E" w:rsidRDefault="001B0643" w:rsidP="00240C8A">
            <w:pPr>
              <w:pStyle w:val="ListParagraph"/>
              <w:ind w:left="360"/>
              <w:contextualSpacing w:val="0"/>
              <w:rPr>
                <w:iCs/>
                <w:szCs w:val="22"/>
                <w:lang w:val="es-419"/>
              </w:rPr>
            </w:pPr>
          </w:p>
          <w:p w14:paraId="4BA207E1" w14:textId="273B6EC5" w:rsidR="001B0643" w:rsidRPr="00730F7E" w:rsidRDefault="002320C6" w:rsidP="00240C8A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b/>
                <w:lang w:val="es-419"/>
              </w:rPr>
            </w:pPr>
            <w:r w:rsidRPr="002320C6">
              <w:rPr>
                <w:lang w:val="es-419"/>
              </w:rPr>
              <w:t>¿Alguno de los cultivos destinados a exportarse a Canadá se ha producido en un sistema hidropónico o aeropónico?</w:t>
            </w:r>
            <w:r>
              <w:rPr>
                <w:lang w:val="es-419"/>
              </w:rPr>
              <w:br/>
            </w:r>
            <w:r w:rsidR="001B0643" w:rsidRPr="00730F7E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643" w:rsidRPr="00730F7E">
              <w:rPr>
                <w:rFonts w:cs="Arial"/>
                <w:bCs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bCs/>
                <w:lang w:val="es-419"/>
              </w:rPr>
            </w:r>
            <w:r w:rsidR="00000000">
              <w:rPr>
                <w:rFonts w:cs="Arial"/>
                <w:bCs/>
                <w:lang w:val="es-419"/>
              </w:rPr>
              <w:fldChar w:fldCharType="separate"/>
            </w:r>
            <w:r w:rsidR="001B0643" w:rsidRPr="00730F7E">
              <w:rPr>
                <w:rFonts w:cs="Arial"/>
                <w:bCs/>
                <w:lang w:val="es-419"/>
              </w:rPr>
              <w:fldChar w:fldCharType="end"/>
            </w:r>
            <w:r w:rsidR="001B0643" w:rsidRPr="00730F7E">
              <w:rPr>
                <w:rFonts w:cs="Arial"/>
                <w:bCs/>
                <w:lang w:val="es-419"/>
              </w:rPr>
              <w:t xml:space="preserve"> </w:t>
            </w:r>
            <w:r w:rsidR="00974B75">
              <w:rPr>
                <w:rFonts w:cs="Arial"/>
                <w:lang w:val="es-419"/>
              </w:rPr>
              <w:t>Sí</w:t>
            </w:r>
            <w:r w:rsidR="001B0643" w:rsidRPr="00730F7E">
              <w:rPr>
                <w:rFonts w:cs="Arial"/>
                <w:lang w:val="es-419"/>
              </w:rPr>
              <w:t xml:space="preserve">   </w:t>
            </w:r>
            <w:r w:rsidR="001B0643" w:rsidRPr="00730F7E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0643" w:rsidRPr="00730F7E">
              <w:rPr>
                <w:rFonts w:cs="Arial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lang w:val="es-419"/>
              </w:rPr>
            </w:r>
            <w:r w:rsidR="00000000">
              <w:rPr>
                <w:rFonts w:cs="Arial"/>
                <w:lang w:val="es-419"/>
              </w:rPr>
              <w:fldChar w:fldCharType="separate"/>
            </w:r>
            <w:r w:rsidR="001B0643" w:rsidRPr="00730F7E">
              <w:rPr>
                <w:rFonts w:cs="Arial"/>
                <w:lang w:val="es-419"/>
              </w:rPr>
              <w:fldChar w:fldCharType="end"/>
            </w:r>
            <w:r w:rsidR="001B0643" w:rsidRPr="00730F7E">
              <w:rPr>
                <w:rFonts w:cs="Arial"/>
                <w:lang w:val="es-419"/>
              </w:rPr>
              <w:t xml:space="preserve"> No</w:t>
            </w:r>
            <w:r>
              <w:rPr>
                <w:lang w:val="es-419"/>
              </w:rPr>
              <w:t xml:space="preserve">   </w:t>
            </w:r>
            <w:r w:rsidR="00974B75">
              <w:rPr>
                <w:lang w:val="es-419"/>
              </w:rPr>
              <w:t>Si sí</w:t>
            </w:r>
            <w:r w:rsidR="001B0643" w:rsidRPr="00730F7E">
              <w:rPr>
                <w:lang w:val="es-419"/>
              </w:rPr>
              <w:t xml:space="preserve">, </w:t>
            </w:r>
            <w:r w:rsidR="00240C8A">
              <w:rPr>
                <w:lang w:val="es-419"/>
              </w:rPr>
              <w:t>¿Qué cultivos</w:t>
            </w:r>
            <w:r w:rsidR="001B0643" w:rsidRPr="00730F7E">
              <w:rPr>
                <w:lang w:val="es-419"/>
              </w:rPr>
              <w:t xml:space="preserve">?  </w:t>
            </w:r>
            <w:r w:rsidR="001B0643" w:rsidRPr="00730F7E">
              <w:rPr>
                <w:rFonts w:ascii="Garamond" w:hAnsi="Garamond"/>
                <w:b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B0643" w:rsidRPr="00730F7E">
              <w:rPr>
                <w:rFonts w:ascii="Garamond" w:hAnsi="Garamond"/>
                <w:bCs/>
                <w:lang w:val="es-419"/>
              </w:rPr>
              <w:instrText xml:space="preserve"> FORMTEXT </w:instrText>
            </w:r>
            <w:r w:rsidR="001B0643" w:rsidRPr="00730F7E">
              <w:rPr>
                <w:rFonts w:ascii="Garamond" w:hAnsi="Garamond"/>
                <w:bCs/>
                <w:lang w:val="es-419"/>
              </w:rPr>
            </w:r>
            <w:r w:rsidR="001B0643" w:rsidRPr="00730F7E">
              <w:rPr>
                <w:rFonts w:ascii="Garamond" w:hAnsi="Garamond"/>
                <w:bCs/>
                <w:lang w:val="es-419"/>
              </w:rPr>
              <w:fldChar w:fldCharType="separate"/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t> </w:t>
            </w:r>
            <w:r w:rsidR="001B0643" w:rsidRPr="00730F7E">
              <w:rPr>
                <w:rFonts w:ascii="Garamond" w:hAnsi="Garamond"/>
                <w:bCs/>
                <w:lang w:val="es-419"/>
              </w:rPr>
              <w:fldChar w:fldCharType="end"/>
            </w:r>
          </w:p>
          <w:p w14:paraId="241B6CB2" w14:textId="3CEF83DA" w:rsidR="001B0643" w:rsidRPr="00730F7E" w:rsidRDefault="001B0643" w:rsidP="00240C8A">
            <w:pPr>
              <w:pStyle w:val="ListParagraph"/>
              <w:ind w:left="360"/>
              <w:contextualSpacing w:val="0"/>
              <w:rPr>
                <w:b/>
                <w:iCs/>
                <w:szCs w:val="22"/>
                <w:lang w:val="es-419"/>
              </w:rPr>
            </w:pPr>
          </w:p>
        </w:tc>
      </w:tr>
      <w:tr w:rsidR="007B6184" w:rsidRPr="00730F7E" w14:paraId="35B6F4A8" w14:textId="77777777" w:rsidTr="00240C8A">
        <w:trPr>
          <w:cantSplit/>
          <w:trHeight w:val="1403"/>
          <w:jc w:val="center"/>
        </w:trPr>
        <w:tc>
          <w:tcPr>
            <w:tcW w:w="10800" w:type="dxa"/>
            <w:gridSpan w:val="6"/>
          </w:tcPr>
          <w:p w14:paraId="7B913269" w14:textId="140BF0F2" w:rsidR="007B6184" w:rsidRPr="007B6184" w:rsidRDefault="007B6184" w:rsidP="007B6184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rPr>
                <w:b/>
                <w:lang w:val="es-419"/>
              </w:rPr>
            </w:pPr>
            <w:r w:rsidRPr="007B6184">
              <w:rPr>
                <w:b/>
                <w:sz w:val="24"/>
                <w:szCs w:val="28"/>
                <w:lang w:val="es-419"/>
              </w:rPr>
              <w:t>VERIFICACIÓN DE ETIQUETADO</w:t>
            </w:r>
          </w:p>
          <w:p w14:paraId="0C47E90C" w14:textId="77777777" w:rsidR="007B6184" w:rsidRPr="007A7B6F" w:rsidRDefault="007B6184" w:rsidP="007B6184">
            <w:pPr>
              <w:spacing w:after="80"/>
              <w:rPr>
                <w:b/>
                <w:lang w:val="es-419"/>
              </w:rPr>
            </w:pPr>
            <w:r w:rsidRPr="007A7B6F">
              <w:rPr>
                <w:i/>
                <w:u w:val="single"/>
                <w:lang w:val="es-419"/>
              </w:rPr>
              <w:t>TODAS las etiquetas de los productos destinados a Canadá deben enviarse a QCS para su revisión y aprobación antes del mercadeo / exportación del producto</w:t>
            </w:r>
            <w:r w:rsidRPr="007A7B6F">
              <w:rPr>
                <w:i/>
                <w:lang w:val="es-419"/>
              </w:rPr>
              <w:t>.</w:t>
            </w:r>
          </w:p>
          <w:p w14:paraId="3DC4316C" w14:textId="77777777" w:rsidR="007B6184" w:rsidRPr="007A7B6F" w:rsidRDefault="007B6184" w:rsidP="007B6184">
            <w:pPr>
              <w:contextualSpacing/>
              <w:jc w:val="both"/>
              <w:rPr>
                <w:b/>
                <w:lang w:val="es-419"/>
              </w:rPr>
            </w:pPr>
            <w:r w:rsidRPr="007A7B6F">
              <w:rPr>
                <w:b/>
                <w:lang w:val="es-419"/>
              </w:rPr>
              <w:t>Requisitos para etiquetado</w:t>
            </w:r>
          </w:p>
          <w:p w14:paraId="2AA8E1B0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  <w:lang w:val="es-419"/>
              </w:rPr>
            </w:pPr>
            <w:r w:rsidRPr="007A7B6F">
              <w:rPr>
                <w:szCs w:val="22"/>
                <w:lang w:val="es-419"/>
              </w:rPr>
              <w:t xml:space="preserve">Consulte el </w:t>
            </w:r>
            <w:hyperlink r:id="rId12" w:history="1">
              <w:r w:rsidRPr="007A7B6F">
                <w:rPr>
                  <w:rStyle w:val="Hyperlink"/>
                  <w:szCs w:val="22"/>
                  <w:lang w:val="es-419"/>
                </w:rPr>
                <w:t>Mensaje clave para la industria orgánica (inglés)</w:t>
              </w:r>
            </w:hyperlink>
            <w:r w:rsidRPr="007A7B6F">
              <w:rPr>
                <w:szCs w:val="22"/>
                <w:lang w:val="es-419"/>
              </w:rPr>
              <w:t xml:space="preserve"> de la Agencia de inspección de comidas canadiense (Canadian Food Inspection Agency, CFIA) para obtener orientación sobre etiquetado.</w:t>
            </w:r>
          </w:p>
          <w:p w14:paraId="2BE6F488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Categorías de etiquetado: </w:t>
            </w:r>
            <w:r w:rsidRPr="007A7B6F">
              <w:rPr>
                <w:szCs w:val="22"/>
                <w:lang w:val="es-419"/>
              </w:rPr>
              <w:t>Canadá permite las siguientes declaraciones de etiquetado en productos orgánicos: “% organic ingredients” y “Declaration in the ingredient list.”</w:t>
            </w:r>
          </w:p>
          <w:p w14:paraId="563FC5D8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bCs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Certificador en el producto minorista: </w:t>
            </w:r>
            <w:r w:rsidRPr="007A7B6F">
              <w:rPr>
                <w:szCs w:val="22"/>
                <w:lang w:val="es-419"/>
              </w:rPr>
              <w:t>las etiquetas deben indicar el nombre del agente certificador.</w:t>
            </w:r>
          </w:p>
          <w:p w14:paraId="6795D166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Logotipos: </w:t>
            </w:r>
            <w:r w:rsidRPr="007A7B6F">
              <w:rPr>
                <w:szCs w:val="22"/>
                <w:lang w:val="es-419"/>
              </w:rPr>
              <w:t xml:space="preserve">El uso del logotipo es voluntario. Las etiquetas de venta al por menor/minorista pueden usar el sello orgánico del USDA o el logotipo de Canada Organic Biologique. </w:t>
            </w:r>
          </w:p>
          <w:p w14:paraId="798F1F67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>Idiomas:</w:t>
            </w:r>
            <w:r w:rsidRPr="007A7B6F">
              <w:rPr>
                <w:szCs w:val="22"/>
                <w:lang w:val="es-419"/>
              </w:rPr>
              <w:t xml:space="preserve"> todas las etiquetas de los productos deben estar en inglés y francés. </w:t>
            </w:r>
          </w:p>
          <w:p w14:paraId="02B49B19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rPr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>Números de lote en contenedores no minoristas</w:t>
            </w:r>
            <w:r w:rsidRPr="007A7B6F">
              <w:rPr>
                <w:b/>
                <w:bCs/>
                <w:szCs w:val="22"/>
                <w:lang w:val="es-419"/>
              </w:rPr>
              <w:t>:</w:t>
            </w:r>
            <w:r w:rsidRPr="007A7B6F">
              <w:rPr>
                <w:szCs w:val="22"/>
                <w:lang w:val="es-419"/>
              </w:rPr>
              <w:t xml:space="preserve"> los productos mayoristas solo requieren números de lote. </w:t>
            </w:r>
          </w:p>
          <w:p w14:paraId="65AEB81D" w14:textId="77777777" w:rsidR="007B6184" w:rsidRPr="007A7B6F" w:rsidRDefault="007B6184" w:rsidP="007B6184">
            <w:pPr>
              <w:pStyle w:val="ListParagraph"/>
              <w:numPr>
                <w:ilvl w:val="0"/>
                <w:numId w:val="30"/>
              </w:numPr>
              <w:spacing w:after="120"/>
              <w:rPr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Los productos importados en Canadá </w:t>
            </w:r>
            <w:r w:rsidRPr="007A7B6F">
              <w:rPr>
                <w:szCs w:val="22"/>
                <w:lang w:val="es-419"/>
              </w:rPr>
              <w:t>deben identificarse como importados en la etiqueta.</w:t>
            </w:r>
          </w:p>
          <w:p w14:paraId="4F0609E8" w14:textId="2A0144FC" w:rsidR="00D04A50" w:rsidRPr="00D04A50" w:rsidRDefault="007B6184" w:rsidP="00D04A50">
            <w:pPr>
              <w:pStyle w:val="ListParagraph"/>
              <w:numPr>
                <w:ilvl w:val="0"/>
                <w:numId w:val="29"/>
              </w:numPr>
              <w:spacing w:before="80" w:after="40"/>
              <w:contextualSpacing w:val="0"/>
              <w:rPr>
                <w:lang w:val="es-419"/>
              </w:rPr>
            </w:pPr>
            <w:r w:rsidRPr="007A7B6F">
              <w:rPr>
                <w:lang w:val="es-419"/>
              </w:rPr>
              <w:t xml:space="preserve">Adjunte copia de cada etiqueta minorista y no minorista que se utilizará en los productos destinados a Canadá.   </w:t>
            </w:r>
            <w:r w:rsidRPr="007A7B6F">
              <w:rPr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lang w:val="es-419"/>
              </w:rPr>
              <w:instrText xml:space="preserve"> FORMCHECKBOX </w:instrText>
            </w:r>
            <w:r w:rsidR="00000000">
              <w:rPr>
                <w:lang w:val="es-419"/>
              </w:rPr>
            </w:r>
            <w:r w:rsidR="00000000">
              <w:rPr>
                <w:lang w:val="es-419"/>
              </w:rPr>
              <w:fldChar w:fldCharType="separate"/>
            </w:r>
            <w:r w:rsidRPr="007A7B6F">
              <w:rPr>
                <w:lang w:val="es-419"/>
              </w:rPr>
              <w:fldChar w:fldCharType="end"/>
            </w:r>
            <w:r w:rsidRPr="007A7B6F">
              <w:rPr>
                <w:lang w:val="es-419"/>
              </w:rPr>
              <w:t xml:space="preserve"> </w:t>
            </w:r>
            <w:r w:rsidRPr="007A7B6F">
              <w:rPr>
                <w:b/>
                <w:bCs/>
                <w:lang w:val="es-419"/>
              </w:rPr>
              <w:t>Adjunto</w:t>
            </w:r>
          </w:p>
        </w:tc>
      </w:tr>
      <w:tr w:rsidR="00D04A50" w:rsidRPr="00730F7E" w14:paraId="66FB1C3F" w14:textId="77777777" w:rsidTr="00240C8A">
        <w:trPr>
          <w:cantSplit/>
          <w:trHeight w:val="812"/>
          <w:jc w:val="center"/>
        </w:trPr>
        <w:tc>
          <w:tcPr>
            <w:tcW w:w="10800" w:type="dxa"/>
            <w:gridSpan w:val="6"/>
          </w:tcPr>
          <w:p w14:paraId="23A36FCC" w14:textId="7104EA08" w:rsidR="00D04A50" w:rsidRPr="00D04A50" w:rsidRDefault="00D04A50" w:rsidP="00D04A50">
            <w:pPr>
              <w:spacing w:before="40" w:after="40"/>
              <w:rPr>
                <w:rFonts w:cs="Arial"/>
                <w:b/>
                <w:sz w:val="24"/>
                <w:lang w:val="es-419"/>
              </w:rPr>
            </w:pPr>
            <w:r w:rsidRPr="007A7B6F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235DF7E0" w14:textId="4D959058" w:rsidR="00D04A50" w:rsidRPr="00730F7E" w:rsidRDefault="00D04A50" w:rsidP="00D04A50">
            <w:pPr>
              <w:spacing w:after="40"/>
              <w:jc w:val="both"/>
              <w:rPr>
                <w:szCs w:val="22"/>
                <w:lang w:val="es-419"/>
              </w:rPr>
            </w:pPr>
            <w:r w:rsidRPr="007A7B6F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7B6F">
              <w:rPr>
                <w:lang w:val="es-419"/>
              </w:rPr>
              <w:t>del mismo</w:t>
            </w:r>
            <w:proofErr w:type="gramEnd"/>
            <w:r w:rsidRPr="007A7B6F">
              <w:rPr>
                <w:lang w:val="es-419"/>
              </w:rPr>
              <w:t>, que todas las aseveraciones hechas en esta Declaración de Acuerdo de Equivalencia Estados Unidos-Canadá son verdaderas y correctas. No se han utilizado materiales prohibidos según el acuerdo de equivalencia entre EE. UU. y Canadá para producir productos destinados a la exportación a Canadá. Estoy de acuerdo en proporcionar más información según lo requiera QCS y los representantes autorizados del USDA NOP y CFIA.</w:t>
            </w:r>
          </w:p>
        </w:tc>
      </w:tr>
      <w:tr w:rsidR="00B325D7" w:rsidRPr="00730F7E" w14:paraId="5DA6E658" w14:textId="77777777" w:rsidTr="00B325D7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35DD" w14:textId="6E601F98" w:rsidR="00B325D7" w:rsidRPr="00730F7E" w:rsidRDefault="00B325D7" w:rsidP="00B325D7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2D328E5" w14:textId="057DBFF4" w:rsidR="00B325D7" w:rsidRPr="00730F7E" w:rsidRDefault="00B325D7" w:rsidP="00B325D7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21AEA9B" w14:textId="7425EC0C" w:rsidR="00B325D7" w:rsidRPr="00730F7E" w:rsidRDefault="00B325D7" w:rsidP="00B325D7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113DEAF4" w14:textId="77777777" w:rsidR="00A804F3" w:rsidRPr="006C3D29" w:rsidRDefault="00A804F3" w:rsidP="00A804F3">
      <w:pPr>
        <w:rPr>
          <w:vanish/>
        </w:rPr>
      </w:pPr>
      <w:bookmarkStart w:id="4" w:name="OGP17"/>
      <w:bookmarkEnd w:id="3"/>
      <w:bookmarkEnd w:id="4"/>
    </w:p>
    <w:sectPr w:rsidR="00A804F3" w:rsidRPr="006C3D29" w:rsidSect="00CA566B">
      <w:headerReference w:type="default" r:id="rId13"/>
      <w:footerReference w:type="default" r:id="rId14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D278C" w14:textId="77777777" w:rsidR="00CA566B" w:rsidRDefault="00CA566B" w:rsidP="00A31CA0">
      <w:r>
        <w:separator/>
      </w:r>
    </w:p>
  </w:endnote>
  <w:endnote w:type="continuationSeparator" w:id="0">
    <w:p w14:paraId="6293BCC7" w14:textId="77777777" w:rsidR="00CA566B" w:rsidRDefault="00CA566B" w:rsidP="00A31CA0">
      <w:r>
        <w:continuationSeparator/>
      </w:r>
    </w:p>
  </w:endnote>
  <w:endnote w:type="continuationNotice" w:id="1">
    <w:p w14:paraId="0DC2010C" w14:textId="77777777" w:rsidR="00CA566B" w:rsidRDefault="00CA5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2BB18A4E" w:rsidR="007F63B5" w:rsidRPr="00B85AF7" w:rsidRDefault="007F63B5" w:rsidP="00B85AF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B85AF7">
      <w:rPr>
        <w:rFonts w:ascii="Garamond" w:hAnsi="Garamond"/>
        <w:sz w:val="20"/>
        <w:szCs w:val="20"/>
      </w:rPr>
      <w:t>1C3B</w:t>
    </w:r>
    <w:r w:rsidR="005001C2" w:rsidRPr="00B85AF7">
      <w:rPr>
        <w:rFonts w:ascii="Garamond" w:hAnsi="Garamond"/>
        <w:sz w:val="20"/>
        <w:szCs w:val="20"/>
      </w:rPr>
      <w:t>1</w:t>
    </w:r>
    <w:r w:rsidR="003F260D">
      <w:rPr>
        <w:rFonts w:ascii="Garamond" w:hAnsi="Garamond"/>
        <w:sz w:val="20"/>
        <w:szCs w:val="20"/>
      </w:rPr>
      <w:t>4</w:t>
    </w:r>
    <w:r w:rsidR="00155B18">
      <w:rPr>
        <w:rFonts w:ascii="Garamond" w:hAnsi="Garamond"/>
        <w:sz w:val="20"/>
        <w:szCs w:val="20"/>
      </w:rPr>
      <w:t>_SP</w:t>
    </w:r>
    <w:r w:rsidRPr="00B85AF7">
      <w:rPr>
        <w:rFonts w:ascii="Garamond" w:hAnsi="Garamond"/>
        <w:sz w:val="20"/>
        <w:szCs w:val="20"/>
      </w:rPr>
      <w:t xml:space="preserve">, </w:t>
    </w:r>
    <w:r w:rsidR="003F260D" w:rsidRPr="00B85AF7">
      <w:rPr>
        <w:rFonts w:ascii="Garamond" w:hAnsi="Garamond"/>
        <w:sz w:val="20"/>
        <w:szCs w:val="20"/>
      </w:rPr>
      <w:t>V</w:t>
    </w:r>
    <w:r w:rsidR="003F260D">
      <w:rPr>
        <w:rFonts w:ascii="Garamond" w:hAnsi="Garamond"/>
        <w:sz w:val="20"/>
        <w:szCs w:val="20"/>
      </w:rPr>
      <w:t>4</w:t>
    </w:r>
    <w:r w:rsidR="0099000F" w:rsidRPr="00B85AF7">
      <w:rPr>
        <w:rFonts w:ascii="Garamond" w:hAnsi="Garamond"/>
        <w:sz w:val="20"/>
        <w:szCs w:val="20"/>
      </w:rPr>
      <w:t xml:space="preserve">, </w:t>
    </w:r>
    <w:r w:rsidR="003F260D">
      <w:rPr>
        <w:rFonts w:ascii="Garamond" w:hAnsi="Garamond"/>
        <w:sz w:val="20"/>
        <w:szCs w:val="20"/>
      </w:rPr>
      <w:t xml:space="preserve">10/01/2023 </w:t>
    </w:r>
    <w:r w:rsidRPr="00B85AF7">
      <w:rPr>
        <w:rFonts w:ascii="Garamond" w:hAnsi="Garamond"/>
        <w:sz w:val="20"/>
        <w:szCs w:val="20"/>
      </w:rPr>
      <w:tab/>
    </w:r>
    <w:r w:rsidR="003F260D">
      <w:rPr>
        <w:rFonts w:ascii="Garamond" w:hAnsi="Garamond"/>
        <w:sz w:val="20"/>
        <w:szCs w:val="20"/>
      </w:rPr>
      <w:tab/>
    </w:r>
    <w:r w:rsidRPr="00B85AF7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E142CD">
      <w:rPr>
        <w:rFonts w:ascii="Garamond" w:hAnsi="Garamond"/>
        <w:sz w:val="20"/>
        <w:szCs w:val="20"/>
      </w:rPr>
      <w:tab/>
    </w:r>
    <w:r w:rsidR="00155B18">
      <w:rPr>
        <w:rFonts w:ascii="Garamond" w:hAnsi="Garamond"/>
        <w:sz w:val="20"/>
        <w:szCs w:val="20"/>
      </w:rPr>
      <w:t xml:space="preserve">Página </w:t>
    </w:r>
    <w:r w:rsidRPr="00B85AF7">
      <w:rPr>
        <w:rFonts w:ascii="Garamond" w:hAnsi="Garamond"/>
        <w:b/>
        <w:sz w:val="20"/>
        <w:szCs w:val="20"/>
      </w:rPr>
      <w:fldChar w:fldCharType="begin"/>
    </w:r>
    <w:r w:rsidRPr="00B85AF7">
      <w:rPr>
        <w:rFonts w:ascii="Garamond" w:hAnsi="Garamond"/>
        <w:b/>
        <w:sz w:val="20"/>
        <w:szCs w:val="20"/>
      </w:rPr>
      <w:instrText xml:space="preserve"> PAGE </w:instrText>
    </w:r>
    <w:r w:rsidRPr="00B85AF7">
      <w:rPr>
        <w:rFonts w:ascii="Garamond" w:hAnsi="Garamond"/>
        <w:b/>
        <w:sz w:val="20"/>
        <w:szCs w:val="20"/>
      </w:rPr>
      <w:fldChar w:fldCharType="separate"/>
    </w:r>
    <w:r w:rsidR="00E776B2" w:rsidRPr="00B85AF7">
      <w:rPr>
        <w:rFonts w:ascii="Garamond" w:hAnsi="Garamond"/>
        <w:b/>
        <w:noProof/>
        <w:sz w:val="20"/>
        <w:szCs w:val="20"/>
      </w:rPr>
      <w:t>1</w:t>
    </w:r>
    <w:r w:rsidRPr="00B85AF7">
      <w:rPr>
        <w:rFonts w:ascii="Garamond" w:hAnsi="Garamond"/>
        <w:b/>
        <w:sz w:val="20"/>
        <w:szCs w:val="20"/>
      </w:rPr>
      <w:fldChar w:fldCharType="end"/>
    </w:r>
    <w:r w:rsidRPr="00B85AF7">
      <w:rPr>
        <w:rFonts w:ascii="Garamond" w:hAnsi="Garamond"/>
        <w:sz w:val="20"/>
        <w:szCs w:val="20"/>
      </w:rPr>
      <w:t xml:space="preserve"> </w:t>
    </w:r>
    <w:r w:rsidR="00155B18">
      <w:rPr>
        <w:rFonts w:ascii="Garamond" w:hAnsi="Garamond"/>
        <w:sz w:val="20"/>
        <w:szCs w:val="20"/>
      </w:rPr>
      <w:t>de</w:t>
    </w:r>
    <w:r w:rsidRPr="00B85AF7">
      <w:rPr>
        <w:rFonts w:ascii="Garamond" w:hAnsi="Garamond"/>
        <w:sz w:val="20"/>
        <w:szCs w:val="20"/>
      </w:rPr>
      <w:t xml:space="preserve"> </w:t>
    </w:r>
    <w:r w:rsidRPr="00B85AF7">
      <w:rPr>
        <w:rFonts w:ascii="Garamond" w:hAnsi="Garamond"/>
        <w:b/>
        <w:sz w:val="20"/>
        <w:szCs w:val="20"/>
      </w:rPr>
      <w:fldChar w:fldCharType="begin"/>
    </w:r>
    <w:r w:rsidRPr="00B85AF7">
      <w:rPr>
        <w:rFonts w:ascii="Garamond" w:hAnsi="Garamond"/>
        <w:b/>
        <w:sz w:val="20"/>
        <w:szCs w:val="20"/>
      </w:rPr>
      <w:instrText xml:space="preserve"> NUMPAGES  </w:instrText>
    </w:r>
    <w:r w:rsidRPr="00B85AF7">
      <w:rPr>
        <w:rFonts w:ascii="Garamond" w:hAnsi="Garamond"/>
        <w:b/>
        <w:sz w:val="20"/>
        <w:szCs w:val="20"/>
      </w:rPr>
      <w:fldChar w:fldCharType="separate"/>
    </w:r>
    <w:r w:rsidR="00E776B2" w:rsidRPr="00B85AF7">
      <w:rPr>
        <w:rFonts w:ascii="Garamond" w:hAnsi="Garamond"/>
        <w:b/>
        <w:noProof/>
        <w:sz w:val="20"/>
        <w:szCs w:val="20"/>
      </w:rPr>
      <w:t>1</w:t>
    </w:r>
    <w:r w:rsidRPr="00B85AF7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D0E26" w14:textId="77777777" w:rsidR="00CA566B" w:rsidRDefault="00CA566B" w:rsidP="00A31CA0">
      <w:r>
        <w:separator/>
      </w:r>
    </w:p>
  </w:footnote>
  <w:footnote w:type="continuationSeparator" w:id="0">
    <w:p w14:paraId="7BF44F05" w14:textId="77777777" w:rsidR="00CA566B" w:rsidRDefault="00CA566B" w:rsidP="00A31CA0">
      <w:r>
        <w:continuationSeparator/>
      </w:r>
    </w:p>
  </w:footnote>
  <w:footnote w:type="continuationNotice" w:id="1">
    <w:p w14:paraId="1B133F9B" w14:textId="77777777" w:rsidR="00CA566B" w:rsidRDefault="00CA56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098F9" w14:textId="77777777" w:rsidR="00155B18" w:rsidRPr="00E11E5D" w:rsidRDefault="00155B18" w:rsidP="00155B18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155B18" w:rsidRPr="00E11E5D" w14:paraId="2E47A5C1" w14:textId="77777777" w:rsidTr="0063682D">
      <w:trPr>
        <w:jc w:val="center"/>
      </w:trPr>
      <w:tc>
        <w:tcPr>
          <w:tcW w:w="2856" w:type="dxa"/>
          <w:vMerge w:val="restart"/>
        </w:tcPr>
        <w:p w14:paraId="4A694A2B" w14:textId="77777777" w:rsidR="00155B18" w:rsidRPr="00E11E5D" w:rsidRDefault="00155B18" w:rsidP="00155B18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D3625D4" wp14:editId="21564462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3147509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44F38ED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155B18" w:rsidRPr="00E11E5D" w14:paraId="57CB3EAE" w14:textId="77777777" w:rsidTr="0063682D">
      <w:trPr>
        <w:jc w:val="center"/>
      </w:trPr>
      <w:tc>
        <w:tcPr>
          <w:tcW w:w="2856" w:type="dxa"/>
          <w:vMerge/>
        </w:tcPr>
        <w:p w14:paraId="0DAEA5CC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01B3DEF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30239D7E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615DAFEF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62333EC9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62FC927D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E8CADB7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5F0F2F6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7A5AB06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99ECEFC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1C77702B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D16D433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FD7734E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76F5BD0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6222AA8" w14:textId="77777777" w:rsidR="00155B18" w:rsidRPr="00E11E5D" w:rsidRDefault="00155B18" w:rsidP="00155B1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2B307646" w14:textId="77777777" w:rsidR="00155B18" w:rsidRPr="00E11E5D" w:rsidRDefault="00155B18" w:rsidP="00155B18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F4646F"/>
    <w:multiLevelType w:val="hybridMultilevel"/>
    <w:tmpl w:val="7CE02C76"/>
    <w:lvl w:ilvl="0" w:tplc="1456A9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131D4B"/>
    <w:multiLevelType w:val="hybridMultilevel"/>
    <w:tmpl w:val="1102C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9"/>
  </w:num>
  <w:num w:numId="11" w16cid:durableId="668799334">
    <w:abstractNumId w:val="17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5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2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3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29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1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9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7"/>
  </w:num>
  <w:num w:numId="72" w16cid:durableId="1565213471">
    <w:abstractNumId w:val="39"/>
  </w:num>
  <w:num w:numId="73" w16cid:durableId="1308165686">
    <w:abstractNumId w:val="4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FB6wgoYlQF0R8/JAZeX3XVaiS52gjhzLAfHXZQ0vZNXuIuFoAy/sswySXgCL/6sO8Zo8TR5TBAd1aoaDa18i0A==" w:salt="DD8WJqAA93YvLWElCw0iW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3B4F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255B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EAB"/>
    <w:rsid w:val="000C5FF2"/>
    <w:rsid w:val="000C72EB"/>
    <w:rsid w:val="000D0328"/>
    <w:rsid w:val="000D4A02"/>
    <w:rsid w:val="000D5595"/>
    <w:rsid w:val="000D643A"/>
    <w:rsid w:val="000D7DC6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5B18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53"/>
    <w:rsid w:val="00223274"/>
    <w:rsid w:val="002246CB"/>
    <w:rsid w:val="00227439"/>
    <w:rsid w:val="002311B2"/>
    <w:rsid w:val="002316CF"/>
    <w:rsid w:val="002320C6"/>
    <w:rsid w:val="00232EFD"/>
    <w:rsid w:val="002333F4"/>
    <w:rsid w:val="00235441"/>
    <w:rsid w:val="002358CE"/>
    <w:rsid w:val="00235C1A"/>
    <w:rsid w:val="002367B0"/>
    <w:rsid w:val="00240C8A"/>
    <w:rsid w:val="00242543"/>
    <w:rsid w:val="00243537"/>
    <w:rsid w:val="0024490B"/>
    <w:rsid w:val="00263F33"/>
    <w:rsid w:val="0027110C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3B5C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0225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470F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260D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01C2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6F36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5B5"/>
    <w:rsid w:val="005D08E5"/>
    <w:rsid w:val="005D2693"/>
    <w:rsid w:val="005D3CB0"/>
    <w:rsid w:val="005D3E81"/>
    <w:rsid w:val="005D400C"/>
    <w:rsid w:val="005D6383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26E43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3D29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2EE6"/>
    <w:rsid w:val="00724B7A"/>
    <w:rsid w:val="00725E33"/>
    <w:rsid w:val="00726428"/>
    <w:rsid w:val="00726E3D"/>
    <w:rsid w:val="0073097B"/>
    <w:rsid w:val="00730B01"/>
    <w:rsid w:val="00730F7E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B6184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B99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870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B75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3607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7B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7721C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5D7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10E"/>
    <w:rsid w:val="00B837E6"/>
    <w:rsid w:val="00B83DF1"/>
    <w:rsid w:val="00B84655"/>
    <w:rsid w:val="00B855C8"/>
    <w:rsid w:val="00B85AF7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6F9E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66B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4A50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57E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2CD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1A6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6AC9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723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7B6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NOP%20US%20Canada%20Agreement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Canad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47529-67D3-4984-8674-227F63CF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4220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4</cp:revision>
  <cp:lastPrinted>2020-03-24T18:51:00Z</cp:lastPrinted>
  <dcterms:created xsi:type="dcterms:W3CDTF">2023-11-06T19:06:00Z</dcterms:created>
  <dcterms:modified xsi:type="dcterms:W3CDTF">2024-04-23T17:40:00Z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